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中山市创业导师拟认定人员汇总表</w:t>
      </w:r>
    </w:p>
    <w:bookmarkEnd w:id="0"/>
    <w:tbl>
      <w:tblPr>
        <w:tblStyle w:val="4"/>
        <w:tblW w:w="9064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45"/>
        <w:gridCol w:w="1050"/>
        <w:gridCol w:w="735"/>
        <w:gridCol w:w="430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镇区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职务</w:t>
            </w:r>
            <w:r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小榄镇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黎深文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中山市蓝图网络科技有限公司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郑嘉奇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中山市简寻味餐饮管理有限公司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伍铭杰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中山市小榄镇工业总公司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基地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黄杰涛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中山市云智库网络科技有限公司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肖伟明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育龙谷文化产业发展（广东）有限公司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李健红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中山市正高科技发展有限公司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招商总监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黄致峰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中山市小榄镇城镇建设发展总公司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李坚洪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育龙谷文化产业发展（广东）有限公司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彭庆宏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中山市小榄镇城镇建设发展总公司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五桂山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刘天君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广东理工职业学院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教师、法律教授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坦洲镇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邓国林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广亚达科技有限公司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李华丽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中山市坦南创客园投资有限公司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孵化总监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苏小蓉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广东房嫂网络有限公司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张凤华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中山市雨易贸易有限公司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创业文化园招商营运总监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石岐区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陈仲霖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中山四季国际旅行社有限公司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陈江波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广东金鹰人才咨询有限公司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法人代表/高级技师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李滨舟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中山市唯鼎文化传播有限公司/深圳麦扑文旅网络科技有限公司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沙溪镇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王洪瑞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中山市沙溪镇荔苑隆都菜馆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董事，总经理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三乡镇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林锦鹏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中山市微大网络科技有限公司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谢贤格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小草创客（中山）企业管理服务有限公司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黄四海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中山市华财古玩城有限公司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雷玉玲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中外运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敦豪国际航空快件有限公司中山分公司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区域业务人力资源经理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南朗镇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宁化明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广东创翼创业咨询服务有限公司（中山市南朗镇创新创业孵化基地）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欧阳毅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广东创翼创业咨询服务有限公司（中山市南朗镇创新创业孵化基地）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首席专家顾问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麦凯东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广东创翼创业咨询服务有限公司（中山市南朗镇创新创业孵化基地）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营销策划部总监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崔扬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广东创翼创业咨询服务有限公司（中山市南朗镇创新创业孵化基地）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营销顾问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火炬区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龙亿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中山火炬集团有限公司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邹春燕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广东独角兽企业管理服务有限公司  中山国融高新科技服务有限公司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尹文军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中山市领域唯恩信息科技有限公司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总经理/创业创新辅导师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汪姗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中山国融高新科技服务有限公司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李莲莲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中山国融高新科技服务有限公司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张俊锋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中山市万创孵化器管理有限公司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副总经理/常务副主任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焦利勤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中山火炬职业技术学院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陈影红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中山市张企孵化器管理有限公司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戈文祥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中山市张家边企业集团有限公司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陈庆武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广东逸仙科技企业孵化器有限公司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莫丽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广东大唐盛视科技产业有限公司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叶兴华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中山市湾合科技有限公司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蒋风雷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中山市万径科技发展有限公司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赵江平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中山火炬职业技术学院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李露锋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中山市张家边企业集团有限公司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副经理/运营总监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中山火炬职业技术学院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蔡森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中山卓智知识产权有限公司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古镇镇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卢家杰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中恒知识产权服务（中山市）有限公司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蒋富裕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广东天圣高科股份有限公司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董事总经理、国际注册管理咨询师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周艳明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电子科技大学中山学院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段琢华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电子科技大学中山学院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刘保军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电子科技大学中山学院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副院长、副教授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左文峰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中山市汇通财税事务有限公司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郑自阳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郑自阳艺术设计有限公司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工业设计总监、国家一级美术师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李振球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广东高维投资管理股份有限公司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温钢彪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中山市协成信息科技有限公司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刘彦辰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中山市云网信息科技有限公司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北京金之桥知识产权代理有限公司中山分公司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政策服务部经理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曹登民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中山市有为企业管理咨询有限公司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张宾杰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广东高维投资管理股份有限公司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投行部总监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刘子畅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中山市全播网络科技有限公司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东凤镇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李衡延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中山市东凤镇理工学校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办公室主任/高级讲师（副高）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邓宇华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中山市马迅电器有限公司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西区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谢立兴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中山金嘉创意文化产业发展有限公司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夏士军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中山尚鼎知识产权代理事务所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4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横栏镇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陈炎连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横栏镇花木协会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南头</w:t>
            </w: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何潜伦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中山市南头镇工业发展有限公司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总经理和助理经济师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何培民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南头人社分局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黄嘉华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南头人社分局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吴锡标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广东宏基工业城开发有限公司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陈国通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广东宏基工业城开发有限公司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梁衡宇</w:t>
            </w:r>
          </w:p>
        </w:tc>
        <w:tc>
          <w:tcPr>
            <w:tcW w:w="7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4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广东宏基工业城开发有限公司</w:t>
            </w:r>
          </w:p>
        </w:tc>
        <w:tc>
          <w:tcPr>
            <w:tcW w:w="1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招商经理</w:t>
            </w:r>
          </w:p>
        </w:tc>
      </w:tr>
    </w:tbl>
    <w:p/>
    <w:sectPr>
      <w:pgSz w:w="11906" w:h="16838"/>
      <w:pgMar w:top="992" w:right="907" w:bottom="1134" w:left="90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2C15"/>
    <w:rsid w:val="3C9C2C15"/>
    <w:rsid w:val="607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2019-10-21T01:39:00Z</dcterms:created>
  <dc:creator>符文馨</dc:creator>
  <cp:lastModifiedBy>符文馨</cp:lastModifiedBy>
  <dcterms:modified xsi:type="dcterms:W3CDTF">2019-10-21T01:41:17Z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